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6506EE76" w:rsidR="00417532" w:rsidRPr="003E35AC" w:rsidRDefault="00B975AF"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JUNIO</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5042A6F0"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B975AF">
        <w:rPr>
          <w:rFonts w:ascii="Book Antiqua" w:hAnsi="Book Antiqua" w:cs="Arial"/>
        </w:rPr>
        <w:t>junio</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1CDAAD17" w14:textId="77777777" w:rsidR="004117EE" w:rsidRDefault="004117EE" w:rsidP="00C936DB">
      <w:pPr>
        <w:spacing w:line="360" w:lineRule="auto"/>
        <w:jc w:val="both"/>
        <w:rPr>
          <w:rFonts w:ascii="Book Antiqua" w:hAnsi="Book Antiqua" w:cs="Arial"/>
        </w:rPr>
      </w:pP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5A5C1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2E966F18"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07750E89"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B975AF">
        <w:rPr>
          <w:rFonts w:ascii="Gabriola" w:hAnsi="Gabriola"/>
          <w:bCs/>
          <w:noProof/>
          <w:u w:val="single"/>
        </w:rPr>
        <w:t>Junio</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1EEC626B"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32BE5BCD" w:rsidR="00A44A35" w:rsidRDefault="00A44A35" w:rsidP="00A44A35">
      <w:pPr>
        <w:spacing w:line="259" w:lineRule="auto"/>
        <w:jc w:val="both"/>
        <w:rPr>
          <w:rFonts w:ascii="Book Antiqua" w:hAnsi="Book Antiqua"/>
          <w:bCs/>
          <w:sz w:val="12"/>
          <w:szCs w:val="12"/>
        </w:rPr>
      </w:pPr>
    </w:p>
    <w:p w14:paraId="6BF5C70D" w14:textId="2B963931" w:rsidR="00A44A35" w:rsidRDefault="00A44A35" w:rsidP="00A44A35">
      <w:pPr>
        <w:spacing w:line="259" w:lineRule="auto"/>
        <w:jc w:val="both"/>
        <w:rPr>
          <w:rFonts w:ascii="Book Antiqua" w:hAnsi="Book Antiqua"/>
          <w:bCs/>
          <w:sz w:val="12"/>
          <w:szCs w:val="12"/>
        </w:rPr>
      </w:pPr>
    </w:p>
    <w:p w14:paraId="5543E350" w14:textId="69F8B0B4" w:rsidR="00A44A35" w:rsidRPr="00A44A35" w:rsidRDefault="00A44A35" w:rsidP="00A44A35">
      <w:pPr>
        <w:spacing w:line="259" w:lineRule="auto"/>
        <w:jc w:val="both"/>
        <w:rPr>
          <w:rFonts w:ascii="Book Antiqua" w:hAnsi="Book Antiqua"/>
          <w:bCs/>
          <w:sz w:val="12"/>
          <w:szCs w:val="12"/>
        </w:rPr>
      </w:pPr>
    </w:p>
    <w:p w14:paraId="085373F9" w14:textId="229F9C73" w:rsidR="005D3682" w:rsidRDefault="005D3682" w:rsidP="009B7D1A">
      <w:pPr>
        <w:pStyle w:val="Prrafodelista"/>
        <w:spacing w:line="259" w:lineRule="auto"/>
        <w:ind w:left="360"/>
        <w:jc w:val="both"/>
        <w:rPr>
          <w:sz w:val="22"/>
          <w:szCs w:val="22"/>
        </w:rPr>
      </w:pPr>
      <w:r w:rsidRPr="005D3682">
        <w:drawing>
          <wp:anchor distT="0" distB="0" distL="114300" distR="114300" simplePos="0" relativeHeight="251657728" behindDoc="0" locked="0" layoutInCell="1" allowOverlap="1" wp14:anchorId="2B92084B" wp14:editId="51CDE8B0">
            <wp:simplePos x="0" y="0"/>
            <wp:positionH relativeFrom="column">
              <wp:posOffset>376555</wp:posOffset>
            </wp:positionH>
            <wp:positionV relativeFrom="paragraph">
              <wp:posOffset>1270</wp:posOffset>
            </wp:positionV>
            <wp:extent cx="2249805" cy="3684270"/>
            <wp:effectExtent l="0" t="0" r="0" b="0"/>
            <wp:wrapNone/>
            <wp:docPr id="42922956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9805" cy="3684270"/>
                    </a:xfrm>
                    <a:prstGeom prst="rect">
                      <a:avLst/>
                    </a:prstGeom>
                    <a:noFill/>
                    <a:ln>
                      <a:noFill/>
                    </a:ln>
                  </pic:spPr>
                </pic:pic>
              </a:graphicData>
            </a:graphic>
            <wp14:sizeRelH relativeFrom="margin">
              <wp14:pctWidth>0</wp14:pctWidth>
            </wp14:sizeRelH>
            <wp14:sizeRelV relativeFrom="margin">
              <wp14:pctHeight>0</wp14:pctHeight>
            </wp14:sizeRelV>
          </wp:anchor>
        </w:drawing>
      </w:r>
      <w:r>
        <w:fldChar w:fldCharType="begin"/>
      </w:r>
      <w:r>
        <w:instrText xml:space="preserve"> LINK Excel.Sheet.8 "C:\\Users\\smendez\\Desktop\\a-UIP-\\01. UNIDAD DE INFORMACIÓN PÚBLICA-SEPREM-\\01. AÑO 2023 -UIP-\\05. Información de Oficio 2023\\07. Informe Pertenencia Sociolinguistica\\06. Junio\\Editable\\Art. 10 Num. 28, Pertenencia Mayo 2023.xls" "JUNIO PERTENENCIA 2023!F8C2:F34C4" \a \f 4 \h  \* MERGEFORMAT </w:instrText>
      </w:r>
      <w:r>
        <w:fldChar w:fldCharType="separate"/>
      </w:r>
    </w:p>
    <w:p w14:paraId="52C3D3AF" w14:textId="1C431EF6" w:rsidR="009B7D1A" w:rsidRPr="00475C44" w:rsidRDefault="005D3682" w:rsidP="009B7D1A">
      <w:pPr>
        <w:pStyle w:val="Prrafodelista"/>
        <w:spacing w:line="259" w:lineRule="auto"/>
        <w:ind w:left="360"/>
        <w:jc w:val="both"/>
        <w:rPr>
          <w:rFonts w:ascii="Book Antiqua" w:hAnsi="Book Antiqua"/>
          <w:bCs/>
          <w:sz w:val="12"/>
          <w:szCs w:val="12"/>
        </w:rPr>
      </w:pPr>
      <w:r>
        <w:rPr>
          <w:rFonts w:ascii="Book Antiqua" w:hAnsi="Book Antiqua"/>
          <w:bCs/>
          <w:sz w:val="12"/>
          <w:szCs w:val="12"/>
        </w:rPr>
        <w:fldChar w:fldCharType="end"/>
      </w:r>
    </w:p>
    <w:p w14:paraId="1CA02299" w14:textId="033F2D09" w:rsidR="009904F8" w:rsidRDefault="009904F8" w:rsidP="000F027B">
      <w:pPr>
        <w:spacing w:after="160" w:line="259" w:lineRule="auto"/>
        <w:jc w:val="right"/>
        <w:rPr>
          <w:sz w:val="22"/>
          <w:szCs w:val="22"/>
        </w:rPr>
      </w:pPr>
      <w:r>
        <w:fldChar w:fldCharType="begin"/>
      </w:r>
      <w:r>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fldChar w:fldCharType="separate"/>
      </w:r>
    </w:p>
    <w:p w14:paraId="5768B6F5" w14:textId="29AF5A82" w:rsidR="00760BF9" w:rsidRDefault="005D3682" w:rsidP="000F027B">
      <w:pPr>
        <w:spacing w:after="160" w:line="259" w:lineRule="auto"/>
        <w:jc w:val="right"/>
        <w:rPr>
          <w:rFonts w:ascii="Book Antiqua" w:hAnsi="Book Antiqua"/>
          <w:b/>
          <w:sz w:val="12"/>
          <w:szCs w:val="12"/>
        </w:rPr>
      </w:pPr>
      <w:r>
        <w:rPr>
          <w:rFonts w:ascii="Book Antiqua" w:hAnsi="Book Antiqua"/>
          <w:b/>
          <w:noProof/>
          <w:sz w:val="12"/>
          <w:szCs w:val="12"/>
        </w:rPr>
        <w:drawing>
          <wp:anchor distT="0" distB="0" distL="114300" distR="114300" simplePos="0" relativeHeight="251661824" behindDoc="0" locked="0" layoutInCell="1" allowOverlap="1" wp14:anchorId="3891925A" wp14:editId="0742E3F9">
            <wp:simplePos x="0" y="0"/>
            <wp:positionH relativeFrom="column">
              <wp:posOffset>3175000</wp:posOffset>
            </wp:positionH>
            <wp:positionV relativeFrom="paragraph">
              <wp:posOffset>8255</wp:posOffset>
            </wp:positionV>
            <wp:extent cx="5718810" cy="3056890"/>
            <wp:effectExtent l="0" t="0" r="0" b="0"/>
            <wp:wrapNone/>
            <wp:docPr id="96972544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8810" cy="3056890"/>
                    </a:xfrm>
                    <a:prstGeom prst="rect">
                      <a:avLst/>
                    </a:prstGeom>
                    <a:noFill/>
                  </pic:spPr>
                </pic:pic>
              </a:graphicData>
            </a:graphic>
            <wp14:sizeRelH relativeFrom="margin">
              <wp14:pctWidth>0</wp14:pctWidth>
            </wp14:sizeRelH>
            <wp14:sizeRelV relativeFrom="margin">
              <wp14:pctHeight>0</wp14:pctHeight>
            </wp14:sizeRelV>
          </wp:anchor>
        </w:drawing>
      </w:r>
      <w:r w:rsidR="009904F8">
        <w:rPr>
          <w:rFonts w:ascii="Book Antiqua" w:hAnsi="Book Antiqua"/>
          <w:b/>
          <w:sz w:val="12"/>
          <w:szCs w:val="12"/>
        </w:rPr>
        <w:fldChar w:fldCharType="end"/>
      </w:r>
    </w:p>
    <w:p w14:paraId="52F2160D" w14:textId="1B8BDCF5" w:rsidR="00A44A35" w:rsidRDefault="00A44A35" w:rsidP="000F027B">
      <w:pPr>
        <w:spacing w:after="160" w:line="259" w:lineRule="auto"/>
        <w:rPr>
          <w:rFonts w:ascii="Book Antiqua" w:hAnsi="Book Antiqua"/>
          <w:b/>
          <w:sz w:val="16"/>
          <w:szCs w:val="16"/>
        </w:rPr>
      </w:pPr>
    </w:p>
    <w:p w14:paraId="4580152E" w14:textId="275BBCB3"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6A48C8BF" w14:textId="4030CECD" w:rsidR="00593740" w:rsidRDefault="000F027B" w:rsidP="003E35AC">
      <w:pPr>
        <w:spacing w:after="160" w:line="259" w:lineRule="auto"/>
        <w:rPr>
          <w:rFonts w:cstheme="minorHAnsi"/>
          <w:b/>
          <w:i/>
          <w:sz w:val="28"/>
          <w:szCs w:val="28"/>
        </w:rPr>
        <w:sectPr w:rsidR="00593740" w:rsidSect="00E43DB4">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proofErr w:type="gramStart"/>
      <w:r w:rsidR="005D3682">
        <w:rPr>
          <w:rFonts w:ascii="Book Antiqua" w:hAnsi="Book Antiqua"/>
          <w:b/>
          <w:sz w:val="16"/>
          <w:szCs w:val="16"/>
        </w:rPr>
        <w:t>Junio</w:t>
      </w:r>
      <w:proofErr w:type="gramEnd"/>
      <w:r w:rsidR="00A7578A">
        <w:rPr>
          <w:rFonts w:ascii="Book Antiqua" w:hAnsi="Book Antiqua"/>
          <w:b/>
          <w:sz w:val="16"/>
          <w:szCs w:val="16"/>
        </w:rPr>
        <w:t xml:space="preserve"> </w:t>
      </w:r>
      <w:r w:rsidR="003E35AC">
        <w:rPr>
          <w:rFonts w:ascii="Book Antiqua" w:hAnsi="Book Antiqua"/>
          <w:b/>
          <w:sz w:val="16"/>
          <w:szCs w:val="16"/>
        </w:rPr>
        <w:t>de 2023.</w:t>
      </w:r>
      <w:r w:rsidR="00296BF6" w:rsidRPr="00296BF6">
        <w:rPr>
          <w:rFonts w:cstheme="minorHAnsi"/>
          <w:b/>
          <w:i/>
          <w:sz w:val="28"/>
          <w:szCs w:val="28"/>
        </w:rPr>
        <w:tab/>
      </w:r>
    </w:p>
    <w:p w14:paraId="70308494" w14:textId="02A90A08" w:rsidR="00593740" w:rsidRPr="00593740" w:rsidRDefault="00296BF6" w:rsidP="004117EE">
      <w:pPr>
        <w:rPr>
          <w:rFonts w:eastAsia="Times New Roman" w:cs="Calibri"/>
          <w:i/>
          <w:iCs/>
          <w:sz w:val="28"/>
          <w:szCs w:val="28"/>
          <w:lang w:eastAsia="es-GT"/>
        </w:rPr>
      </w:pPr>
      <w:r w:rsidRPr="00296BF6">
        <w:rPr>
          <w:rFonts w:cstheme="minorHAnsi"/>
          <w:b/>
          <w:i/>
          <w:sz w:val="28"/>
          <w:szCs w:val="28"/>
        </w:rPr>
        <w:lastRenderedPageBreak/>
        <w:tab/>
      </w:r>
      <w:bookmarkStart w:id="2" w:name="_Toc25747102"/>
    </w:p>
    <w:bookmarkEnd w:id="2"/>
    <w:p w14:paraId="1B18506C" w14:textId="11CFD572" w:rsidR="00593740" w:rsidRPr="00593740" w:rsidRDefault="00593740" w:rsidP="004117EE">
      <w:pPr>
        <w:jc w:val="both"/>
        <w:rPr>
          <w:rFonts w:eastAsia="Times New Roman" w:cs="Calibri"/>
          <w:bCs/>
          <w:i/>
          <w:sz w:val="28"/>
          <w:szCs w:val="28"/>
        </w:rPr>
      </w:pPr>
      <w:r w:rsidRPr="00593740">
        <w:rPr>
          <w:rFonts w:eastAsia="Times New Roman" w:cs="Calibri"/>
          <w:bCs/>
          <w:i/>
          <w:sz w:val="28"/>
          <w:szCs w:val="28"/>
        </w:rPr>
        <w:t xml:space="preserve">           </w:t>
      </w:r>
      <w:r w:rsidRPr="00593740">
        <w:rPr>
          <w:rFonts w:eastAsia="Times New Roman" w:cs="Calibri"/>
          <w:bCs/>
          <w:i/>
          <w:sz w:val="28"/>
          <w:szCs w:val="28"/>
        </w:rPr>
        <w:tab/>
      </w:r>
      <w:r w:rsidRPr="00593740">
        <w:rPr>
          <w:rFonts w:eastAsia="Times New Roman" w:cs="Calibri"/>
          <w:bCs/>
          <w:i/>
          <w:sz w:val="28"/>
          <w:szCs w:val="28"/>
        </w:rPr>
        <w:tab/>
      </w:r>
    </w:p>
    <w:p w14:paraId="3C9EFDDB" w14:textId="0304E035" w:rsidR="005A5C12" w:rsidRDefault="005A5C12" w:rsidP="004117EE">
      <w:pPr>
        <w:jc w:val="center"/>
        <w:rPr>
          <w:rFonts w:ascii="Book Antiqua" w:hAnsi="Book Antiqua"/>
        </w:rPr>
      </w:pPr>
      <w:r w:rsidRPr="00C936DB">
        <w:rPr>
          <w:rFonts w:ascii="Book Antiqua" w:hAnsi="Book Antiqua"/>
        </w:rPr>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F02E4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677E2" w14:textId="77777777" w:rsidR="00C85AC9" w:rsidRDefault="00C85AC9" w:rsidP="00353975">
      <w:r>
        <w:separator/>
      </w:r>
    </w:p>
  </w:endnote>
  <w:endnote w:type="continuationSeparator" w:id="0">
    <w:p w14:paraId="6E579F69" w14:textId="77777777" w:rsidR="00C85AC9" w:rsidRDefault="00C85AC9"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AFF" w:usb1="C0007843"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C37EBB"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E92692"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E4B73" w14:textId="77777777" w:rsidR="00C85AC9" w:rsidRDefault="00C85AC9" w:rsidP="00353975">
      <w:r>
        <w:separator/>
      </w:r>
    </w:p>
  </w:footnote>
  <w:footnote w:type="continuationSeparator" w:id="0">
    <w:p w14:paraId="55E66893" w14:textId="77777777" w:rsidR="00C85AC9" w:rsidRDefault="00C85AC9"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C37EBB"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486A"/>
    <w:rsid w:val="000F027B"/>
    <w:rsid w:val="000F4571"/>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5982"/>
    <w:rsid w:val="002E61A6"/>
    <w:rsid w:val="0031017D"/>
    <w:rsid w:val="00315D2E"/>
    <w:rsid w:val="003260DB"/>
    <w:rsid w:val="00353975"/>
    <w:rsid w:val="00364D51"/>
    <w:rsid w:val="003756DF"/>
    <w:rsid w:val="0038084E"/>
    <w:rsid w:val="003966E2"/>
    <w:rsid w:val="003D38B1"/>
    <w:rsid w:val="003D465B"/>
    <w:rsid w:val="003E35AC"/>
    <w:rsid w:val="0040295A"/>
    <w:rsid w:val="004117EE"/>
    <w:rsid w:val="00417532"/>
    <w:rsid w:val="00441230"/>
    <w:rsid w:val="00446DC9"/>
    <w:rsid w:val="00453CF4"/>
    <w:rsid w:val="00457391"/>
    <w:rsid w:val="0047125C"/>
    <w:rsid w:val="00475C44"/>
    <w:rsid w:val="004A7DAF"/>
    <w:rsid w:val="004B3871"/>
    <w:rsid w:val="004C4752"/>
    <w:rsid w:val="004E0EF8"/>
    <w:rsid w:val="004E148B"/>
    <w:rsid w:val="00504C24"/>
    <w:rsid w:val="005305E1"/>
    <w:rsid w:val="00530C27"/>
    <w:rsid w:val="00547392"/>
    <w:rsid w:val="00556ADD"/>
    <w:rsid w:val="005640FD"/>
    <w:rsid w:val="00593740"/>
    <w:rsid w:val="005A0480"/>
    <w:rsid w:val="005A187B"/>
    <w:rsid w:val="005A2D8A"/>
    <w:rsid w:val="005A3E76"/>
    <w:rsid w:val="005A5C12"/>
    <w:rsid w:val="005A6F63"/>
    <w:rsid w:val="005D3682"/>
    <w:rsid w:val="005D545B"/>
    <w:rsid w:val="00611A19"/>
    <w:rsid w:val="006251D4"/>
    <w:rsid w:val="0064078D"/>
    <w:rsid w:val="006444E6"/>
    <w:rsid w:val="00647189"/>
    <w:rsid w:val="006509D6"/>
    <w:rsid w:val="00655E63"/>
    <w:rsid w:val="00663997"/>
    <w:rsid w:val="006651EF"/>
    <w:rsid w:val="006818F6"/>
    <w:rsid w:val="006E3ED0"/>
    <w:rsid w:val="0072471A"/>
    <w:rsid w:val="00743FFE"/>
    <w:rsid w:val="0075665C"/>
    <w:rsid w:val="00760BF9"/>
    <w:rsid w:val="007660B5"/>
    <w:rsid w:val="00770DD9"/>
    <w:rsid w:val="00775613"/>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53D5E"/>
    <w:rsid w:val="00A7578A"/>
    <w:rsid w:val="00A910FB"/>
    <w:rsid w:val="00AC0B69"/>
    <w:rsid w:val="00AC44B5"/>
    <w:rsid w:val="00AD6812"/>
    <w:rsid w:val="00AE7E80"/>
    <w:rsid w:val="00B00549"/>
    <w:rsid w:val="00B31697"/>
    <w:rsid w:val="00B53912"/>
    <w:rsid w:val="00B8409C"/>
    <w:rsid w:val="00B93E55"/>
    <w:rsid w:val="00B975AF"/>
    <w:rsid w:val="00BA1F73"/>
    <w:rsid w:val="00BF11CE"/>
    <w:rsid w:val="00BF4D01"/>
    <w:rsid w:val="00C202BB"/>
    <w:rsid w:val="00C20684"/>
    <w:rsid w:val="00C355DA"/>
    <w:rsid w:val="00C467EB"/>
    <w:rsid w:val="00C46B9D"/>
    <w:rsid w:val="00C50F54"/>
    <w:rsid w:val="00C5764C"/>
    <w:rsid w:val="00C74B07"/>
    <w:rsid w:val="00C85AC9"/>
    <w:rsid w:val="00C936DB"/>
    <w:rsid w:val="00C959D3"/>
    <w:rsid w:val="00CC06DD"/>
    <w:rsid w:val="00CC55D3"/>
    <w:rsid w:val="00CD5935"/>
    <w:rsid w:val="00CD77BA"/>
    <w:rsid w:val="00CE042E"/>
    <w:rsid w:val="00CE44D8"/>
    <w:rsid w:val="00D02379"/>
    <w:rsid w:val="00D0441B"/>
    <w:rsid w:val="00D11103"/>
    <w:rsid w:val="00D126D0"/>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71147"/>
    <w:rsid w:val="00EC2C83"/>
    <w:rsid w:val="00EC385C"/>
    <w:rsid w:val="00ED1E55"/>
    <w:rsid w:val="00EE5B84"/>
    <w:rsid w:val="00F02E40"/>
    <w:rsid w:val="00F127C9"/>
    <w:rsid w:val="00F134FF"/>
    <w:rsid w:val="00F255B8"/>
    <w:rsid w:val="00F34E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579875263">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1921</TotalTime>
  <Pages>5</Pages>
  <Words>780</Words>
  <Characters>4292</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Despacho Superior Seprem</cp:lastModifiedBy>
  <cp:revision>60</cp:revision>
  <cp:lastPrinted>2022-12-05T17:27:00Z</cp:lastPrinted>
  <dcterms:created xsi:type="dcterms:W3CDTF">2020-02-11T21:45:00Z</dcterms:created>
  <dcterms:modified xsi:type="dcterms:W3CDTF">2023-07-12T16:38:00Z</dcterms:modified>
</cp:coreProperties>
</file>