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440101A9" w:rsidR="00417532" w:rsidRPr="003E35AC" w:rsidRDefault="003E35AC" w:rsidP="00DD0120">
      <w:pPr>
        <w:tabs>
          <w:tab w:val="center" w:pos="4419"/>
          <w:tab w:val="right" w:pos="8838"/>
        </w:tabs>
        <w:jc w:val="center"/>
        <w:rPr>
          <w:rFonts w:ascii="Gabriola" w:hAnsi="Gabriola"/>
          <w:b/>
          <w:noProof/>
          <w:sz w:val="44"/>
          <w:szCs w:val="44"/>
          <w:u w:val="single"/>
        </w:rPr>
      </w:pPr>
      <w:r w:rsidRPr="003E35AC">
        <w:rPr>
          <w:rFonts w:ascii="Gabriola" w:hAnsi="Gabriola"/>
          <w:b/>
          <w:noProof/>
          <w:sz w:val="44"/>
          <w:szCs w:val="44"/>
          <w:u w:val="single"/>
        </w:rPr>
        <w:t xml:space="preserve">ENERO </w:t>
      </w:r>
      <w:r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41C667F9"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3E35AC">
        <w:rPr>
          <w:rFonts w:ascii="Book Antiqua" w:hAnsi="Book Antiqua" w:cs="Arial"/>
        </w:rPr>
        <w:t>enero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1A4A2EB7" w14:textId="36D1FE9D" w:rsidR="00E4161A" w:rsidRPr="00446DC9" w:rsidRDefault="001F59AC" w:rsidP="00C936DB">
      <w:pPr>
        <w:spacing w:after="160" w:line="360" w:lineRule="auto"/>
        <w:jc w:val="both"/>
        <w:rPr>
          <w:rFonts w:ascii="Book Antiqua" w:hAnsi="Book Antiqua" w:cs="Arial"/>
        </w:rPr>
      </w:pPr>
      <w:r>
        <w:rPr>
          <w:rFonts w:ascii="Book Antiqua" w:hAnsi="Book Antiqua" w:cs="Arial"/>
        </w:rPr>
        <w:t>En e</w:t>
      </w:r>
      <w:r w:rsidR="003966E2">
        <w:rPr>
          <w:rFonts w:ascii="Book Antiqua" w:hAnsi="Book Antiqua" w:cs="Arial"/>
        </w:rPr>
        <w:t xml:space="preserve">l presente informe </w:t>
      </w:r>
      <w:r>
        <w:rPr>
          <w:rFonts w:ascii="Book Antiqua" w:hAnsi="Book Antiqua" w:cs="Arial"/>
        </w:rPr>
        <w:t xml:space="preserve">se </w:t>
      </w:r>
      <w:r w:rsidR="003966E2">
        <w:rPr>
          <w:rFonts w:ascii="Book Antiqua" w:hAnsi="Book Antiqua" w:cs="Arial"/>
        </w:rPr>
        <w:t>r</w:t>
      </w:r>
      <w:r w:rsidR="00240C79">
        <w:rPr>
          <w:rFonts w:ascii="Book Antiqua" w:hAnsi="Book Antiqua" w:cs="Arial"/>
        </w:rPr>
        <w:t xml:space="preserve">eportan </w:t>
      </w:r>
      <w:r w:rsidR="00240F73">
        <w:rPr>
          <w:rFonts w:ascii="Book Antiqua" w:hAnsi="Book Antiqua" w:cs="Arial"/>
        </w:rPr>
        <w:t>estadísticas de usuarios/as atendidas en</w:t>
      </w:r>
      <w:r w:rsidR="00973305">
        <w:rPr>
          <w:rFonts w:ascii="Book Antiqua" w:hAnsi="Book Antiqua" w:cs="Arial"/>
        </w:rPr>
        <w:t xml:space="preserve"> la Unidad de Información Pública </w:t>
      </w:r>
      <w:r w:rsidR="00240C79">
        <w:rPr>
          <w:rFonts w:ascii="Book Antiqua" w:hAnsi="Book Antiqua" w:cs="Arial"/>
        </w:rPr>
        <w:t>d</w:t>
      </w:r>
      <w:r w:rsidR="00973305">
        <w:rPr>
          <w:rFonts w:ascii="Book Antiqua" w:hAnsi="Book Antiqua" w:cs="Arial"/>
        </w:rPr>
        <w:t>urante el</w:t>
      </w:r>
      <w:r w:rsidR="00240C79">
        <w:rPr>
          <w:rFonts w:ascii="Book Antiqua" w:hAnsi="Book Antiqua" w:cs="Arial"/>
        </w:rPr>
        <w:t xml:space="preserve"> mes de</w:t>
      </w:r>
      <w:r w:rsidR="003E35AC">
        <w:rPr>
          <w:rFonts w:ascii="Book Antiqua" w:hAnsi="Book Antiqua" w:cs="Arial"/>
        </w:rPr>
        <w:t xml:space="preserve"> enero </w:t>
      </w:r>
      <w:r w:rsidR="00E5682E">
        <w:rPr>
          <w:rFonts w:ascii="Book Antiqua" w:hAnsi="Book Antiqua" w:cs="Arial"/>
        </w:rPr>
        <w:t xml:space="preserve">de </w:t>
      </w:r>
      <w:r w:rsidR="003966E2">
        <w:rPr>
          <w:rFonts w:ascii="Book Antiqua" w:hAnsi="Book Antiqua" w:cs="Arial"/>
        </w:rPr>
        <w:t>202</w:t>
      </w:r>
      <w:r w:rsidR="003E35AC">
        <w:rPr>
          <w:rFonts w:ascii="Book Antiqua" w:hAnsi="Book Antiqua" w:cs="Arial"/>
        </w:rPr>
        <w:t>3</w:t>
      </w:r>
      <w:r w:rsidR="00240C79">
        <w:rPr>
          <w:rFonts w:ascii="Book Antiqua" w:hAnsi="Book Antiqua"/>
        </w:rPr>
        <w:t xml:space="preserve">. </w:t>
      </w:r>
    </w:p>
    <w:p w14:paraId="292277B3" w14:textId="58CF7A2F" w:rsidR="0038084E" w:rsidRDefault="0038084E" w:rsidP="0047125C">
      <w:pPr>
        <w:pStyle w:val="Sinespaciado"/>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C936DB" w:rsidRDefault="00267721" w:rsidP="00267721">
      <w:pPr>
        <w:pStyle w:val="Sinespaciado"/>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238A52A5" w14:textId="0D17A73A" w:rsidR="002E33E8" w:rsidRPr="00267721" w:rsidRDefault="002E33E8" w:rsidP="0047125C">
      <w:pPr>
        <w:pStyle w:val="Sinespaciado"/>
      </w:pPr>
    </w:p>
    <w:p w14:paraId="0C9139D1" w14:textId="77777777" w:rsidR="002E33E8" w:rsidRPr="00267721" w:rsidRDefault="002E33E8" w:rsidP="00267721"/>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2654B64" w14:textId="77777777" w:rsidR="00611A19" w:rsidRPr="002E33E8" w:rsidRDefault="00611A19" w:rsidP="00611A19">
      <w:pPr>
        <w:pStyle w:val="Textoindependiente"/>
        <w:spacing w:before="8" w:line="360" w:lineRule="auto"/>
        <w:rPr>
          <w:rFonts w:ascii="Book Antiqua" w:hAnsi="Book Antiqua"/>
          <w:b/>
          <w:szCs w:val="24"/>
          <w:lang w:val="es-GT"/>
        </w:rPr>
      </w:pPr>
    </w:p>
    <w:p w14:paraId="5DA1C510" w14:textId="07323CE1"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En la página WEB de la Secretaría Presidencial de la Mujer, se cuenta con la publicación de la Ley de Acceso a la Información Pública, Decreto 57-2008 del Congreso de la República, en 20 idiomas mayas disponibles que son los siguientes: AKATEKO, ACHÍ, AWAKATEKO, CHALCHITEKO, CH´ORTI´, CHUJ, ITZA, IXIL, KAQCHIQUEL, KICHE, MAM, POPTI-JAKALTEKA, POQOMAM, POQOMCHI, QANJOBAL, Q´EQCHI´, SAKAPULTEKO, SIPAKAPENSE, TEKTITEKA, TZÚTUJIL.</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5BC9AF9F"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0CB82831"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Enero</w:t>
      </w:r>
      <w:r w:rsidR="00CD77BA" w:rsidRPr="00EC385C">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6536CDE4"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0C55CBB4" w:rsidR="00A44A35" w:rsidRDefault="00A44A35" w:rsidP="00A44A35">
      <w:pPr>
        <w:spacing w:line="259" w:lineRule="auto"/>
        <w:jc w:val="both"/>
        <w:rPr>
          <w:rFonts w:ascii="Book Antiqua" w:hAnsi="Book Antiqua"/>
          <w:bCs/>
          <w:sz w:val="12"/>
          <w:szCs w:val="12"/>
        </w:rPr>
      </w:pPr>
    </w:p>
    <w:p w14:paraId="6BF5C70D" w14:textId="55A3A5E5" w:rsidR="00A44A35" w:rsidRDefault="003E35AC" w:rsidP="00A44A35">
      <w:pPr>
        <w:spacing w:line="259" w:lineRule="auto"/>
        <w:jc w:val="both"/>
        <w:rPr>
          <w:rFonts w:ascii="Book Antiqua" w:hAnsi="Book Antiqua"/>
          <w:bCs/>
          <w:sz w:val="12"/>
          <w:szCs w:val="12"/>
        </w:rPr>
      </w:pPr>
      <w:r w:rsidRPr="003E35AC">
        <w:drawing>
          <wp:anchor distT="0" distB="0" distL="114300" distR="114300" simplePos="0" relativeHeight="251658752" behindDoc="0" locked="0" layoutInCell="1" allowOverlap="1" wp14:anchorId="03FD9DCA" wp14:editId="5DD2FEEE">
            <wp:simplePos x="0" y="0"/>
            <wp:positionH relativeFrom="column">
              <wp:posOffset>285750</wp:posOffset>
            </wp:positionH>
            <wp:positionV relativeFrom="paragraph">
              <wp:posOffset>42249</wp:posOffset>
            </wp:positionV>
            <wp:extent cx="2129724" cy="3648075"/>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724"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3E350" w14:textId="429587D0" w:rsidR="00A44A35" w:rsidRPr="00A44A35" w:rsidRDefault="00A44A35" w:rsidP="00A44A35">
      <w:pPr>
        <w:spacing w:line="259" w:lineRule="auto"/>
        <w:jc w:val="both"/>
        <w:rPr>
          <w:rFonts w:ascii="Book Antiqua" w:hAnsi="Book Antiqua"/>
          <w:bCs/>
          <w:sz w:val="12"/>
          <w:szCs w:val="12"/>
        </w:rPr>
      </w:pPr>
    </w:p>
    <w:p w14:paraId="52C3D3AF" w14:textId="229281AB" w:rsidR="009B7D1A" w:rsidRPr="00475C44" w:rsidRDefault="009B7D1A" w:rsidP="009B7D1A">
      <w:pPr>
        <w:pStyle w:val="Prrafodelista"/>
        <w:spacing w:line="259" w:lineRule="auto"/>
        <w:ind w:left="360"/>
        <w:jc w:val="both"/>
        <w:rPr>
          <w:rFonts w:ascii="Book Antiqua" w:hAnsi="Book Antiqua"/>
          <w:bCs/>
          <w:sz w:val="12"/>
          <w:szCs w:val="12"/>
        </w:rPr>
      </w:pPr>
    </w:p>
    <w:p w14:paraId="5768B6F5" w14:textId="0285A29C" w:rsidR="00760BF9" w:rsidRDefault="003E35AC" w:rsidP="000F027B">
      <w:pPr>
        <w:spacing w:after="160" w:line="259" w:lineRule="auto"/>
        <w:jc w:val="right"/>
        <w:rPr>
          <w:rFonts w:ascii="Book Antiqua" w:hAnsi="Book Antiqua"/>
          <w:b/>
          <w:sz w:val="12"/>
          <w:szCs w:val="12"/>
        </w:rPr>
      </w:pPr>
      <w:r>
        <w:rPr>
          <w:rFonts w:ascii="Book Antiqua" w:hAnsi="Book Antiqua"/>
          <w:b/>
          <w:noProof/>
          <w:sz w:val="12"/>
          <w:szCs w:val="12"/>
        </w:rPr>
        <w:drawing>
          <wp:anchor distT="0" distB="0" distL="114300" distR="114300" simplePos="0" relativeHeight="251661824" behindDoc="0" locked="0" layoutInCell="1" allowOverlap="1" wp14:anchorId="571CCC96" wp14:editId="2B5A6940">
            <wp:simplePos x="0" y="0"/>
            <wp:positionH relativeFrom="column">
              <wp:posOffset>2790825</wp:posOffset>
            </wp:positionH>
            <wp:positionV relativeFrom="paragraph">
              <wp:posOffset>13335</wp:posOffset>
            </wp:positionV>
            <wp:extent cx="6203950" cy="3043539"/>
            <wp:effectExtent l="0" t="0" r="635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3950" cy="3043539"/>
                    </a:xfrm>
                    <a:prstGeom prst="rect">
                      <a:avLst/>
                    </a:prstGeom>
                    <a:noFill/>
                  </pic:spPr>
                </pic:pic>
              </a:graphicData>
            </a:graphic>
            <wp14:sizeRelH relativeFrom="margin">
              <wp14:pctWidth>0</wp14:pctWidth>
            </wp14:sizeRelH>
            <wp14:sizeRelV relativeFrom="margin">
              <wp14:pctHeight>0</wp14:pctHeight>
            </wp14:sizeRelV>
          </wp:anchor>
        </w:drawing>
      </w:r>
    </w:p>
    <w:p w14:paraId="360EE5F3" w14:textId="604F420D" w:rsidR="00944C2A" w:rsidRDefault="00944C2A" w:rsidP="00D11103">
      <w:pPr>
        <w:spacing w:after="160" w:line="259" w:lineRule="auto"/>
        <w:jc w:val="center"/>
        <w:rPr>
          <w:rFonts w:ascii="Book Antiqua" w:hAnsi="Book Antiqua"/>
          <w:b/>
          <w:sz w:val="12"/>
          <w:szCs w:val="12"/>
        </w:rPr>
      </w:pPr>
    </w:p>
    <w:p w14:paraId="1508F1A5" w14:textId="332EC1FC" w:rsidR="00944C2A" w:rsidRDefault="00944C2A" w:rsidP="000F027B">
      <w:pPr>
        <w:spacing w:after="160" w:line="259" w:lineRule="auto"/>
        <w:jc w:val="right"/>
        <w:rPr>
          <w:rFonts w:ascii="Book Antiqua" w:hAnsi="Book Antiqua"/>
          <w:b/>
          <w:sz w:val="12"/>
          <w:szCs w:val="12"/>
        </w:rPr>
      </w:pPr>
    </w:p>
    <w:p w14:paraId="767902A3" w14:textId="1B672E77" w:rsidR="00944C2A" w:rsidRDefault="00944C2A" w:rsidP="000F027B">
      <w:pPr>
        <w:spacing w:after="160" w:line="259" w:lineRule="auto"/>
        <w:jc w:val="right"/>
        <w:rPr>
          <w:rFonts w:ascii="Book Antiqua" w:hAnsi="Book Antiqua"/>
          <w:b/>
          <w:sz w:val="12"/>
          <w:szCs w:val="12"/>
        </w:rPr>
      </w:pPr>
    </w:p>
    <w:p w14:paraId="606E3976" w14:textId="7F9F407A" w:rsidR="00944C2A" w:rsidRDefault="00944C2A" w:rsidP="000F027B">
      <w:pPr>
        <w:spacing w:after="160" w:line="259" w:lineRule="auto"/>
        <w:jc w:val="right"/>
        <w:rPr>
          <w:rFonts w:ascii="Book Antiqua" w:hAnsi="Book Antiqua"/>
          <w:b/>
          <w:sz w:val="12"/>
          <w:szCs w:val="12"/>
        </w:rPr>
      </w:pPr>
    </w:p>
    <w:p w14:paraId="1B7975A5" w14:textId="5848D0BD" w:rsidR="00944C2A" w:rsidRDefault="00944C2A" w:rsidP="000F027B">
      <w:pPr>
        <w:spacing w:after="160" w:line="259" w:lineRule="auto"/>
        <w:jc w:val="right"/>
        <w:rPr>
          <w:rFonts w:ascii="Book Antiqua" w:hAnsi="Book Antiqua"/>
          <w:b/>
          <w:sz w:val="12"/>
          <w:szCs w:val="12"/>
        </w:rPr>
      </w:pPr>
    </w:p>
    <w:p w14:paraId="0EB84F83" w14:textId="522D1718" w:rsidR="00944C2A" w:rsidRDefault="00944C2A" w:rsidP="00D11103">
      <w:pPr>
        <w:spacing w:after="160" w:line="259" w:lineRule="auto"/>
        <w:jc w:val="center"/>
        <w:rPr>
          <w:rFonts w:ascii="Book Antiqua" w:hAnsi="Book Antiqua"/>
          <w:b/>
          <w:sz w:val="12"/>
          <w:szCs w:val="12"/>
        </w:rPr>
      </w:pPr>
    </w:p>
    <w:p w14:paraId="5532FD50" w14:textId="202CBC02" w:rsidR="00944C2A" w:rsidRDefault="00944C2A" w:rsidP="000F027B">
      <w:pPr>
        <w:spacing w:after="160" w:line="259" w:lineRule="auto"/>
        <w:jc w:val="right"/>
        <w:rPr>
          <w:rFonts w:ascii="Book Antiqua" w:hAnsi="Book Antiqua"/>
          <w:b/>
          <w:sz w:val="12"/>
          <w:szCs w:val="12"/>
        </w:rPr>
      </w:pPr>
    </w:p>
    <w:p w14:paraId="6F355950" w14:textId="6CB041EE" w:rsidR="00944C2A" w:rsidRDefault="00944C2A" w:rsidP="000F027B">
      <w:pPr>
        <w:spacing w:after="160" w:line="259" w:lineRule="auto"/>
        <w:jc w:val="right"/>
        <w:rPr>
          <w:rFonts w:ascii="Book Antiqua" w:hAnsi="Book Antiqua"/>
          <w:b/>
          <w:sz w:val="12"/>
          <w:szCs w:val="12"/>
        </w:rPr>
      </w:pPr>
    </w:p>
    <w:p w14:paraId="40DE28A5" w14:textId="25CA0C0C" w:rsidR="00944C2A" w:rsidRDefault="00944C2A" w:rsidP="000F027B">
      <w:pPr>
        <w:spacing w:after="160" w:line="259" w:lineRule="auto"/>
        <w:jc w:val="right"/>
        <w:rPr>
          <w:rFonts w:ascii="Book Antiqua" w:hAnsi="Book Antiqua"/>
          <w:b/>
          <w:sz w:val="12"/>
          <w:szCs w:val="12"/>
        </w:rPr>
      </w:pPr>
    </w:p>
    <w:p w14:paraId="533CF47C" w14:textId="647C27DD" w:rsidR="00944C2A" w:rsidRDefault="00944C2A" w:rsidP="000F027B">
      <w:pPr>
        <w:spacing w:after="160" w:line="259" w:lineRule="auto"/>
        <w:jc w:val="right"/>
        <w:rPr>
          <w:rFonts w:ascii="Book Antiqua" w:hAnsi="Book Antiqua"/>
          <w:b/>
          <w:sz w:val="12"/>
          <w:szCs w:val="12"/>
        </w:rPr>
      </w:pPr>
    </w:p>
    <w:p w14:paraId="0A123BEE" w14:textId="7891C97D" w:rsidR="00944C2A" w:rsidRDefault="00944C2A" w:rsidP="000F027B">
      <w:pPr>
        <w:spacing w:after="160" w:line="259" w:lineRule="auto"/>
        <w:jc w:val="right"/>
        <w:rPr>
          <w:rFonts w:ascii="Book Antiqua" w:hAnsi="Book Antiqua"/>
          <w:b/>
          <w:sz w:val="12"/>
          <w:szCs w:val="12"/>
        </w:rPr>
      </w:pPr>
    </w:p>
    <w:p w14:paraId="0BEBAAD0" w14:textId="330627EC" w:rsidR="00944C2A" w:rsidRDefault="00944C2A" w:rsidP="000F027B">
      <w:pPr>
        <w:spacing w:after="160" w:line="259" w:lineRule="auto"/>
        <w:jc w:val="right"/>
        <w:rPr>
          <w:rFonts w:ascii="Book Antiqua" w:hAnsi="Book Antiqua"/>
          <w:b/>
          <w:sz w:val="12"/>
          <w:szCs w:val="12"/>
        </w:rPr>
      </w:pPr>
    </w:p>
    <w:p w14:paraId="0E3646B4" w14:textId="5343232F" w:rsidR="00A44A35" w:rsidRDefault="00A44A35" w:rsidP="000F027B">
      <w:pPr>
        <w:spacing w:after="160" w:line="259" w:lineRule="auto"/>
        <w:jc w:val="right"/>
        <w:rPr>
          <w:rFonts w:ascii="Book Antiqua" w:hAnsi="Book Antiqua"/>
          <w:b/>
          <w:sz w:val="12"/>
          <w:szCs w:val="12"/>
        </w:rPr>
      </w:pPr>
    </w:p>
    <w:p w14:paraId="51A999F7" w14:textId="7284750A" w:rsidR="00A44A35" w:rsidRDefault="00A44A35" w:rsidP="000F027B">
      <w:pPr>
        <w:spacing w:after="160" w:line="259" w:lineRule="auto"/>
        <w:jc w:val="right"/>
        <w:rPr>
          <w:rFonts w:ascii="Book Antiqua" w:hAnsi="Book Antiqua"/>
          <w:b/>
          <w:sz w:val="12"/>
          <w:szCs w:val="12"/>
        </w:rPr>
      </w:pPr>
    </w:p>
    <w:p w14:paraId="5E8AF871" w14:textId="3E7B078B" w:rsidR="00A44A35" w:rsidRDefault="00A44A35" w:rsidP="000F027B">
      <w:pPr>
        <w:spacing w:after="160" w:line="259" w:lineRule="auto"/>
        <w:jc w:val="right"/>
        <w:rPr>
          <w:rFonts w:ascii="Book Antiqua" w:hAnsi="Book Antiqua"/>
          <w:b/>
          <w:sz w:val="12"/>
          <w:szCs w:val="12"/>
        </w:rPr>
      </w:pPr>
    </w:p>
    <w:p w14:paraId="10DD38BD" w14:textId="17BAFCF6" w:rsidR="00E43DB4" w:rsidRDefault="00E43DB4" w:rsidP="000F027B">
      <w:pPr>
        <w:spacing w:after="160" w:line="259" w:lineRule="auto"/>
        <w:jc w:val="right"/>
        <w:rPr>
          <w:rFonts w:ascii="Book Antiqua" w:hAnsi="Book Antiqua"/>
          <w:b/>
          <w:sz w:val="12"/>
          <w:szCs w:val="12"/>
        </w:rPr>
      </w:pPr>
    </w:p>
    <w:p w14:paraId="52F2160D" w14:textId="77777777" w:rsidR="00A44A35" w:rsidRDefault="00A44A35" w:rsidP="000F027B">
      <w:pPr>
        <w:spacing w:after="160" w:line="259" w:lineRule="auto"/>
        <w:rPr>
          <w:rFonts w:ascii="Book Antiqua" w:hAnsi="Book Antiqua"/>
          <w:b/>
          <w:sz w:val="16"/>
          <w:szCs w:val="16"/>
        </w:rPr>
      </w:pPr>
    </w:p>
    <w:p w14:paraId="62130BD6" w14:textId="681A654E" w:rsidR="00296BF6" w:rsidRPr="00E43DB4" w:rsidRDefault="000F027B" w:rsidP="003E35AC">
      <w:pPr>
        <w:spacing w:after="160" w:line="259" w:lineRule="auto"/>
        <w:rPr>
          <w:rFonts w:cstheme="minorHAnsi"/>
          <w:b/>
          <w:i/>
          <w:sz w:val="28"/>
          <w:szCs w:val="28"/>
        </w:rPr>
        <w:sectPr w:rsidR="00296BF6" w:rsidRPr="00E43DB4"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r w:rsidR="003E35AC">
        <w:rPr>
          <w:rFonts w:ascii="Book Antiqua" w:hAnsi="Book Antiqua"/>
          <w:b/>
          <w:sz w:val="16"/>
          <w:szCs w:val="16"/>
        </w:rPr>
        <w:t>Enero de 2023.</w:t>
      </w:r>
      <w:r w:rsidR="00296BF6" w:rsidRPr="00296BF6">
        <w:rPr>
          <w:rFonts w:cstheme="minorHAnsi"/>
          <w:b/>
          <w:i/>
          <w:sz w:val="28"/>
          <w:szCs w:val="28"/>
        </w:rPr>
        <w:tab/>
      </w:r>
      <w:r w:rsidR="00296BF6" w:rsidRPr="00296BF6">
        <w:rPr>
          <w:rFonts w:cstheme="minorHAnsi"/>
          <w:b/>
          <w:i/>
          <w:sz w:val="28"/>
          <w:szCs w:val="28"/>
        </w:rPr>
        <w:tab/>
      </w:r>
    </w:p>
    <w:p w14:paraId="3C9EFDDB" w14:textId="49A410BE" w:rsidR="005A5C12" w:rsidRDefault="005A5C12" w:rsidP="009B7D1A">
      <w:pPr>
        <w:jc w:val="center"/>
        <w:rPr>
          <w:rFonts w:ascii="Book Antiqua" w:hAnsi="Book Antiqua"/>
        </w:rPr>
      </w:pPr>
      <w:r w:rsidRPr="00C936DB">
        <w:rPr>
          <w:rFonts w:ascii="Book Antiqua" w:hAnsi="Book Antiqua"/>
        </w:rPr>
        <w:lastRenderedPageBreak/>
        <w:t>BIBLIOGRAFIA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16B3F2C1" w14:textId="24C164B3" w:rsidR="007A7068" w:rsidRDefault="00000000" w:rsidP="008F74D0">
      <w:pPr>
        <w:pStyle w:val="Sinespaciado"/>
        <w:rPr>
          <w:sz w:val="32"/>
          <w:szCs w:val="32"/>
        </w:rPr>
      </w:pP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861FE" w14:textId="77777777" w:rsidR="0096349A" w:rsidRDefault="0096349A" w:rsidP="00353975">
      <w:r>
        <w:separator/>
      </w:r>
    </w:p>
  </w:endnote>
  <w:endnote w:type="continuationSeparator" w:id="0">
    <w:p w14:paraId="0569EE8F" w14:textId="77777777" w:rsidR="0096349A" w:rsidRDefault="0096349A"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4EA8E" w14:textId="77777777" w:rsidR="0096349A" w:rsidRDefault="0096349A" w:rsidP="00353975">
      <w:r>
        <w:separator/>
      </w:r>
    </w:p>
  </w:footnote>
  <w:footnote w:type="continuationSeparator" w:id="0">
    <w:p w14:paraId="38C6B3B6" w14:textId="77777777" w:rsidR="0096349A" w:rsidRDefault="0096349A"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1F18"/>
    <w:rsid w:val="002E33E8"/>
    <w:rsid w:val="0031017D"/>
    <w:rsid w:val="00315D2E"/>
    <w:rsid w:val="003260DB"/>
    <w:rsid w:val="00353975"/>
    <w:rsid w:val="00364D51"/>
    <w:rsid w:val="003756DF"/>
    <w:rsid w:val="0038084E"/>
    <w:rsid w:val="003966E2"/>
    <w:rsid w:val="003D38B1"/>
    <w:rsid w:val="003D465B"/>
    <w:rsid w:val="003E35AC"/>
    <w:rsid w:val="0040295A"/>
    <w:rsid w:val="00417532"/>
    <w:rsid w:val="00441230"/>
    <w:rsid w:val="00446DC9"/>
    <w:rsid w:val="00453CF4"/>
    <w:rsid w:val="0047125C"/>
    <w:rsid w:val="00475C44"/>
    <w:rsid w:val="004A7DAF"/>
    <w:rsid w:val="004B3871"/>
    <w:rsid w:val="004C4752"/>
    <w:rsid w:val="004E148B"/>
    <w:rsid w:val="00504C24"/>
    <w:rsid w:val="005305E1"/>
    <w:rsid w:val="00530C27"/>
    <w:rsid w:val="00547392"/>
    <w:rsid w:val="00556ADD"/>
    <w:rsid w:val="005640FD"/>
    <w:rsid w:val="005A0480"/>
    <w:rsid w:val="005A187B"/>
    <w:rsid w:val="005A2D8A"/>
    <w:rsid w:val="005A3E76"/>
    <w:rsid w:val="005A5C12"/>
    <w:rsid w:val="005A6F63"/>
    <w:rsid w:val="005D545B"/>
    <w:rsid w:val="00611A19"/>
    <w:rsid w:val="006251D4"/>
    <w:rsid w:val="0064078D"/>
    <w:rsid w:val="006444E6"/>
    <w:rsid w:val="00647189"/>
    <w:rsid w:val="006509D6"/>
    <w:rsid w:val="00655E63"/>
    <w:rsid w:val="00663997"/>
    <w:rsid w:val="006651EF"/>
    <w:rsid w:val="006818F6"/>
    <w:rsid w:val="006E3ED0"/>
    <w:rsid w:val="0072471A"/>
    <w:rsid w:val="00743FFE"/>
    <w:rsid w:val="00760BF9"/>
    <w:rsid w:val="00770DD9"/>
    <w:rsid w:val="007C1F05"/>
    <w:rsid w:val="007C2BE6"/>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A4EF7"/>
    <w:rsid w:val="009B7D1A"/>
    <w:rsid w:val="009C76F6"/>
    <w:rsid w:val="009E56B5"/>
    <w:rsid w:val="009F751D"/>
    <w:rsid w:val="00A03F17"/>
    <w:rsid w:val="00A2538E"/>
    <w:rsid w:val="00A44A35"/>
    <w:rsid w:val="00A53D5E"/>
    <w:rsid w:val="00AC0B69"/>
    <w:rsid w:val="00AC44B5"/>
    <w:rsid w:val="00AD6812"/>
    <w:rsid w:val="00AE7E80"/>
    <w:rsid w:val="00B00549"/>
    <w:rsid w:val="00B31697"/>
    <w:rsid w:val="00B53912"/>
    <w:rsid w:val="00B8409C"/>
    <w:rsid w:val="00B93E55"/>
    <w:rsid w:val="00BA1F73"/>
    <w:rsid w:val="00BF11CE"/>
    <w:rsid w:val="00BF4D01"/>
    <w:rsid w:val="00C202BB"/>
    <w:rsid w:val="00C20684"/>
    <w:rsid w:val="00C355DA"/>
    <w:rsid w:val="00C467EB"/>
    <w:rsid w:val="00C46B9D"/>
    <w:rsid w:val="00C50F54"/>
    <w:rsid w:val="00C5764C"/>
    <w:rsid w:val="00C74B07"/>
    <w:rsid w:val="00C936DB"/>
    <w:rsid w:val="00C959D3"/>
    <w:rsid w:val="00CC06DD"/>
    <w:rsid w:val="00CC55D3"/>
    <w:rsid w:val="00CD5935"/>
    <w:rsid w:val="00CD77BA"/>
    <w:rsid w:val="00CE042E"/>
    <w:rsid w:val="00CE44D8"/>
    <w:rsid w:val="00D02379"/>
    <w:rsid w:val="00D0441B"/>
    <w:rsid w:val="00D11103"/>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71147"/>
    <w:rsid w:val="00EC2C83"/>
    <w:rsid w:val="00EC385C"/>
    <w:rsid w:val="00ED1E55"/>
    <w:rsid w:val="00EE5B84"/>
    <w:rsid w:val="00F02E40"/>
    <w:rsid w:val="00F134FF"/>
    <w:rsid w:val="00F255B8"/>
    <w:rsid w:val="00F355F1"/>
    <w:rsid w:val="00F47E1B"/>
    <w:rsid w:val="00F57D45"/>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1688</TotalTime>
  <Pages>5</Pages>
  <Words>701</Words>
  <Characters>3861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Dirección de Informática2</cp:lastModifiedBy>
  <cp:revision>54</cp:revision>
  <cp:lastPrinted>2022-12-05T17:27:00Z</cp:lastPrinted>
  <dcterms:created xsi:type="dcterms:W3CDTF">2020-02-11T21:45:00Z</dcterms:created>
  <dcterms:modified xsi:type="dcterms:W3CDTF">2023-02-08T18:08:00Z</dcterms:modified>
</cp:coreProperties>
</file>