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2FA6BB88" w:rsidR="00417532" w:rsidRPr="00446DC9" w:rsidRDefault="00D92C7C" w:rsidP="00DD0120">
      <w:pPr>
        <w:tabs>
          <w:tab w:val="center" w:pos="4419"/>
          <w:tab w:val="right" w:pos="8838"/>
        </w:tabs>
        <w:jc w:val="center"/>
        <w:rPr>
          <w:rFonts w:asciiTheme="majorHAnsi" w:hAnsiTheme="majorHAnsi"/>
          <w:b/>
          <w:noProof/>
          <w:sz w:val="44"/>
          <w:szCs w:val="44"/>
          <w:u w:val="single"/>
        </w:rPr>
      </w:pPr>
      <w:r>
        <w:rPr>
          <w:rFonts w:ascii="Gabriola" w:hAnsi="Gabriola"/>
          <w:b/>
          <w:noProof/>
          <w:sz w:val="44"/>
          <w:szCs w:val="44"/>
          <w:u w:val="single"/>
        </w:rPr>
        <w:t>JU</w:t>
      </w:r>
      <w:r w:rsidR="00770DD9">
        <w:rPr>
          <w:rFonts w:ascii="Gabriola" w:hAnsi="Gabriola"/>
          <w:b/>
          <w:noProof/>
          <w:sz w:val="44"/>
          <w:szCs w:val="44"/>
          <w:u w:val="single"/>
        </w:rPr>
        <w:t>L</w:t>
      </w:r>
      <w:r>
        <w:rPr>
          <w:rFonts w:ascii="Gabriola" w:hAnsi="Gabriola"/>
          <w:b/>
          <w:noProof/>
          <w:sz w:val="44"/>
          <w:szCs w:val="44"/>
          <w:u w:val="single"/>
        </w:rPr>
        <w:t>IO</w:t>
      </w:r>
      <w:r w:rsidR="00AE7E80">
        <w:rPr>
          <w:rFonts w:ascii="Gabriola" w:hAnsi="Gabriola"/>
          <w:b/>
          <w:noProof/>
          <w:sz w:val="44"/>
          <w:szCs w:val="44"/>
          <w:u w:val="single"/>
        </w:rPr>
        <w:t xml:space="preserve"> </w:t>
      </w:r>
      <w:r w:rsidR="00417532" w:rsidRPr="00446DC9">
        <w:rPr>
          <w:rFonts w:asciiTheme="majorHAnsi" w:hAnsiTheme="majorHAnsi"/>
          <w:b/>
          <w:noProof/>
          <w:sz w:val="44"/>
          <w:szCs w:val="44"/>
          <w:u w:val="single"/>
        </w:rPr>
        <w:t>202</w:t>
      </w:r>
      <w:r w:rsidR="00240C79">
        <w:rPr>
          <w:rFonts w:asciiTheme="majorHAnsi" w:hAnsiTheme="majorHAnsi"/>
          <w:b/>
          <w:noProof/>
          <w:sz w:val="44"/>
          <w:szCs w:val="44"/>
          <w:u w:val="single"/>
        </w:rPr>
        <w:t>2</w:t>
      </w:r>
      <w:r w:rsidR="00417532" w:rsidRPr="00446DC9">
        <w:rPr>
          <w:rFonts w:asciiTheme="majorHAnsi" w:hAnsiTheme="majorHAnsi"/>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1337A55C" w14:textId="0A173422" w:rsidR="00CD5935" w:rsidRDefault="00CD5935"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DD0120">
      <w:pPr>
        <w:tabs>
          <w:tab w:val="center" w:pos="4419"/>
          <w:tab w:val="right" w:pos="8838"/>
        </w:tabs>
        <w:jc w:val="center"/>
        <w:rPr>
          <w:rFonts w:ascii="Gabriola" w:hAnsi="Gabriola"/>
          <w:b/>
          <w:noProof/>
          <w:sz w:val="44"/>
          <w:szCs w:val="44"/>
          <w:u w:val="single"/>
        </w:rPr>
      </w:pPr>
    </w:p>
    <w:p w14:paraId="7FF34BBD" w14:textId="4D04E7FC"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240C79">
        <w:rPr>
          <w:rFonts w:asciiTheme="majorHAnsi" w:hAnsiTheme="majorHAnsi"/>
          <w:b/>
          <w:noProof/>
          <w:sz w:val="44"/>
          <w:szCs w:val="44"/>
        </w:rPr>
        <w:t>2</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43035C40"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5A187B">
        <w:rPr>
          <w:rFonts w:ascii="Book Antiqua" w:hAnsi="Book Antiqua" w:cs="Arial"/>
        </w:rPr>
        <w:t xml:space="preserve">. </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6F76AD9A" w14:textId="77777777" w:rsidR="00F02E40" w:rsidRDefault="00F02E40"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1A4A2EB7" w14:textId="358C267B" w:rsidR="00E4161A" w:rsidRPr="00446DC9" w:rsidRDefault="001F59AC" w:rsidP="00C936DB">
      <w:pPr>
        <w:spacing w:after="160" w:line="360" w:lineRule="auto"/>
        <w:jc w:val="both"/>
        <w:rPr>
          <w:rFonts w:ascii="Book Antiqua" w:hAnsi="Book Antiqua" w:cs="Arial"/>
        </w:rPr>
      </w:pPr>
      <w:r>
        <w:rPr>
          <w:rFonts w:ascii="Book Antiqua" w:hAnsi="Book Antiqua" w:cs="Arial"/>
        </w:rPr>
        <w:t>En e</w:t>
      </w:r>
      <w:r w:rsidR="003966E2">
        <w:rPr>
          <w:rFonts w:ascii="Book Antiqua" w:hAnsi="Book Antiqua" w:cs="Arial"/>
        </w:rPr>
        <w:t xml:space="preserve">l presente informe </w:t>
      </w:r>
      <w:r>
        <w:rPr>
          <w:rFonts w:ascii="Book Antiqua" w:hAnsi="Book Antiqua" w:cs="Arial"/>
        </w:rPr>
        <w:t xml:space="preserve">se </w:t>
      </w:r>
      <w:r w:rsidR="003966E2">
        <w:rPr>
          <w:rFonts w:ascii="Book Antiqua" w:hAnsi="Book Antiqua" w:cs="Arial"/>
        </w:rPr>
        <w:t>r</w:t>
      </w:r>
      <w:r w:rsidR="00240C79">
        <w:rPr>
          <w:rFonts w:ascii="Book Antiqua" w:hAnsi="Book Antiqua" w:cs="Arial"/>
        </w:rPr>
        <w:t xml:space="preserve">eportan </w:t>
      </w:r>
      <w:r w:rsidR="00240F73">
        <w:rPr>
          <w:rFonts w:ascii="Book Antiqua" w:hAnsi="Book Antiqua" w:cs="Arial"/>
        </w:rPr>
        <w:t>estadísticas de usuarios/as atendidas en</w:t>
      </w:r>
      <w:r w:rsidR="00973305">
        <w:rPr>
          <w:rFonts w:ascii="Book Antiqua" w:hAnsi="Book Antiqua" w:cs="Arial"/>
        </w:rPr>
        <w:t xml:space="preserve"> la Unidad de Información Pública </w:t>
      </w:r>
      <w:r w:rsidR="00240C79">
        <w:rPr>
          <w:rFonts w:ascii="Book Antiqua" w:hAnsi="Book Antiqua" w:cs="Arial"/>
        </w:rPr>
        <w:t>d</w:t>
      </w:r>
      <w:r w:rsidR="00973305">
        <w:rPr>
          <w:rFonts w:ascii="Book Antiqua" w:hAnsi="Book Antiqua" w:cs="Arial"/>
        </w:rPr>
        <w:t>urante el</w:t>
      </w:r>
      <w:r w:rsidR="00240C79">
        <w:rPr>
          <w:rFonts w:ascii="Book Antiqua" w:hAnsi="Book Antiqua" w:cs="Arial"/>
        </w:rPr>
        <w:t xml:space="preserve"> mes de </w:t>
      </w:r>
      <w:r w:rsidR="00364D51">
        <w:rPr>
          <w:rFonts w:ascii="Book Antiqua" w:hAnsi="Book Antiqua" w:cs="Arial"/>
        </w:rPr>
        <w:t>ju</w:t>
      </w:r>
      <w:r w:rsidR="00770DD9">
        <w:rPr>
          <w:rFonts w:ascii="Book Antiqua" w:hAnsi="Book Antiqua" w:cs="Arial"/>
        </w:rPr>
        <w:t>l</w:t>
      </w:r>
      <w:r w:rsidR="00364D51">
        <w:rPr>
          <w:rFonts w:ascii="Book Antiqua" w:hAnsi="Book Antiqua" w:cs="Arial"/>
        </w:rPr>
        <w:t xml:space="preserve">io </w:t>
      </w:r>
      <w:r w:rsidR="00240C79">
        <w:rPr>
          <w:rFonts w:ascii="Book Antiqua" w:hAnsi="Book Antiqua" w:cs="Arial"/>
        </w:rPr>
        <w:t>de</w:t>
      </w:r>
      <w:r w:rsidR="003966E2">
        <w:rPr>
          <w:rFonts w:ascii="Book Antiqua" w:hAnsi="Book Antiqua" w:cs="Arial"/>
        </w:rPr>
        <w:t xml:space="preserve"> 2022</w:t>
      </w:r>
      <w:r w:rsidR="00240C79">
        <w:rPr>
          <w:rFonts w:ascii="Book Antiqua" w:hAnsi="Book Antiqua"/>
        </w:rPr>
        <w:t xml:space="preserve">. </w:t>
      </w:r>
    </w:p>
    <w:p w14:paraId="292277B3" w14:textId="58CF7A2F" w:rsidR="0038084E" w:rsidRDefault="0038084E" w:rsidP="0047125C">
      <w:pPr>
        <w:pStyle w:val="Sinespaciado"/>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C936DB" w:rsidRDefault="00267721" w:rsidP="00267721">
      <w:pPr>
        <w:pStyle w:val="Sinespaciado"/>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238A52A5" w14:textId="0D17A73A" w:rsidR="002E33E8" w:rsidRPr="00267721" w:rsidRDefault="002E33E8" w:rsidP="0047125C">
      <w:pPr>
        <w:pStyle w:val="Sinespaciado"/>
      </w:pPr>
    </w:p>
    <w:p w14:paraId="0C9139D1" w14:textId="77777777" w:rsidR="002E33E8" w:rsidRPr="00267721" w:rsidRDefault="002E33E8" w:rsidP="00267721"/>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2654B64" w14:textId="77777777" w:rsidR="00611A19" w:rsidRPr="002E33E8" w:rsidRDefault="00611A19" w:rsidP="00611A19">
      <w:pPr>
        <w:pStyle w:val="Textoindependiente"/>
        <w:spacing w:before="8" w:line="360" w:lineRule="auto"/>
        <w:rPr>
          <w:rFonts w:ascii="Book Antiqua" w:hAnsi="Book Antiqua"/>
          <w:b/>
          <w:szCs w:val="24"/>
          <w:lang w:val="es-GT"/>
        </w:rPr>
      </w:pPr>
    </w:p>
    <w:p w14:paraId="5DA1C510" w14:textId="07323CE1"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En la página WEB de la Secretaría Presidencial de la Mujer, se cuenta con la publicación de la Ley de Acceso a la Información Pública, Decreto 57-2008 del Congreso de la República, en 20 idiomas mayas disponibles que son los siguientes: AKATEKO, ACHÍ, AWAKATEKO, CHALCHITEKO, CH´ORTI´, CHUJ, ITZA, IXIL, KAQCHIQUEL, KICHE, MAM, POPTI-JAKALTEKA, POQOMAM, POQOMCHI, QANJOBAL, Q´EQCHI´, SAKAPULTEKO, SIPAKAPENSE, TEKTITEKA, TZÚTUJIL.</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4A8DFA94"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3B3246FA" w:rsidR="00441230" w:rsidRPr="005B7EBB" w:rsidRDefault="00441230" w:rsidP="00441230">
      <w:pPr>
        <w:spacing w:after="160" w:line="259" w:lineRule="auto"/>
        <w:jc w:val="center"/>
        <w:rPr>
          <w:rFonts w:asciiTheme="majorHAnsi" w:hAnsiTheme="majorHAnsi"/>
          <w:b/>
          <w:noProof/>
          <w:sz w:val="28"/>
          <w:szCs w:val="28"/>
        </w:rPr>
      </w:pPr>
      <w:r w:rsidRPr="00475C44">
        <w:rPr>
          <w:rFonts w:ascii="Gabriola" w:hAnsi="Gabriola"/>
          <w:b/>
          <w:noProof/>
        </w:rPr>
        <w:t>Datos</w:t>
      </w:r>
      <w:r w:rsidR="00C959D3" w:rsidRPr="00475C44">
        <w:rPr>
          <w:rFonts w:ascii="Gabriola" w:hAnsi="Gabriola"/>
          <w:b/>
          <w:noProof/>
        </w:rPr>
        <w:t xml:space="preserve"> de los y las usuarias </w:t>
      </w:r>
      <w:r w:rsidRPr="00475C44">
        <w:rPr>
          <w:rFonts w:ascii="Gabriola" w:hAnsi="Gabriola"/>
          <w:b/>
          <w:noProof/>
        </w:rPr>
        <w:t xml:space="preserve">de solicitudes de información atendidas en el mes de </w:t>
      </w:r>
      <w:r w:rsidR="0072471A" w:rsidRPr="00475C44">
        <w:rPr>
          <w:rFonts w:ascii="Gabriola" w:hAnsi="Gabriola"/>
          <w:b/>
          <w:noProof/>
        </w:rPr>
        <w:t>Ju</w:t>
      </w:r>
      <w:r w:rsidR="00770DD9" w:rsidRPr="00475C44">
        <w:rPr>
          <w:rFonts w:ascii="Gabriola" w:hAnsi="Gabriola"/>
          <w:b/>
          <w:noProof/>
        </w:rPr>
        <w:t>l</w:t>
      </w:r>
      <w:r w:rsidR="0072471A" w:rsidRPr="00475C44">
        <w:rPr>
          <w:rFonts w:ascii="Gabriola" w:hAnsi="Gabriola"/>
          <w:b/>
          <w:noProof/>
        </w:rPr>
        <w:t xml:space="preserve">io </w:t>
      </w:r>
      <w:r w:rsidRPr="00475C44">
        <w:rPr>
          <w:rFonts w:ascii="Gabriola" w:hAnsi="Gabriola"/>
          <w:b/>
          <w:noProof/>
        </w:rPr>
        <w:t>de</w:t>
      </w:r>
      <w:r w:rsidRPr="00475C44">
        <w:rPr>
          <w:rFonts w:ascii="Gabriola" w:hAnsi="Gabriola"/>
          <w:b/>
          <w:noProof/>
          <w:u w:val="single"/>
        </w:rPr>
        <w:t xml:space="preserve"> </w:t>
      </w:r>
      <w:r w:rsidRPr="00475C44">
        <w:rPr>
          <w:rFonts w:asciiTheme="majorHAnsi" w:hAnsiTheme="majorHAnsi"/>
          <w:b/>
          <w:noProof/>
        </w:rPr>
        <w:t>2022</w:t>
      </w:r>
    </w:p>
    <w:p w14:paraId="02D42ACC" w14:textId="010909A6" w:rsidR="00441230" w:rsidRPr="009B7D1A"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2C3D3AF" w14:textId="52478756" w:rsidR="009B7D1A" w:rsidRPr="00475C44" w:rsidRDefault="00760BF9" w:rsidP="009B7D1A">
      <w:pPr>
        <w:pStyle w:val="Prrafodelista"/>
        <w:spacing w:line="259" w:lineRule="auto"/>
        <w:ind w:left="360"/>
        <w:jc w:val="both"/>
        <w:rPr>
          <w:rFonts w:ascii="Book Antiqua" w:hAnsi="Book Antiqua"/>
          <w:bCs/>
          <w:sz w:val="12"/>
          <w:szCs w:val="12"/>
        </w:rPr>
      </w:pPr>
      <w:r>
        <w:rPr>
          <w:rFonts w:ascii="Book Antiqua" w:hAnsi="Book Antiqua"/>
          <w:b/>
          <w:sz w:val="12"/>
          <w:szCs w:val="12"/>
        </w:rPr>
        <w:object w:dxaOrig="18849" w:dyaOrig="10679" w14:anchorId="11512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624.75pt;height:261.75pt" o:ole="">
            <v:imagedata r:id="rId10" o:title="" croptop="9339f"/>
          </v:shape>
          <o:OLEObject Type="Link" ProgID="Excel.Sheet.8" ShapeID="_x0000_i1044" DrawAspect="Content" r:id="rId11" UpdateMode="Always">
            <o:LinkType>EnhancedMetaFile</o:LinkType>
            <o:LockedField>false</o:LockedField>
            <o:FieldCodes>\f 0</o:FieldCodes>
          </o:OLEObject>
        </w:object>
      </w:r>
    </w:p>
    <w:p w14:paraId="5768B6F5" w14:textId="26B1E2A9" w:rsidR="00760BF9" w:rsidRDefault="00760BF9" w:rsidP="000F027B">
      <w:pPr>
        <w:spacing w:after="160" w:line="259" w:lineRule="auto"/>
        <w:jc w:val="right"/>
        <w:rPr>
          <w:rFonts w:ascii="Book Antiqua" w:hAnsi="Book Antiqua"/>
          <w:b/>
          <w:sz w:val="12"/>
          <w:szCs w:val="12"/>
        </w:rPr>
      </w:pPr>
    </w:p>
    <w:p w14:paraId="2F9219F6" w14:textId="43420939" w:rsidR="000F027B" w:rsidRPr="000F027B" w:rsidRDefault="000F027B" w:rsidP="000F027B">
      <w:pPr>
        <w:spacing w:after="160" w:line="259" w:lineRule="auto"/>
        <w:jc w:val="right"/>
        <w:rPr>
          <w:rFonts w:ascii="Book Antiqua" w:hAnsi="Book Antiqua"/>
          <w:b/>
          <w:sz w:val="12"/>
          <w:szCs w:val="12"/>
        </w:rPr>
      </w:pPr>
      <w:r w:rsidRPr="000F027B">
        <w:rPr>
          <w:rFonts w:ascii="Book Antiqua" w:hAnsi="Book Antiqua"/>
          <w:b/>
          <w:sz w:val="12"/>
          <w:szCs w:val="12"/>
        </w:rPr>
        <w:t>Doble clic en imagen para archivo Excel</w:t>
      </w:r>
    </w:p>
    <w:p w14:paraId="48C3CEC1" w14:textId="53CEFF60" w:rsidR="000F027B" w:rsidRDefault="000F027B" w:rsidP="000F027B">
      <w:pPr>
        <w:spacing w:after="160" w:line="259" w:lineRule="auto"/>
        <w:rPr>
          <w:rFonts w:ascii="Book Antiqua" w:hAnsi="Book Antiqua"/>
          <w:b/>
          <w:sz w:val="16"/>
          <w:szCs w:val="16"/>
        </w:r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 julio de 2022.</w:t>
      </w:r>
    </w:p>
    <w:p w14:paraId="62130BD6" w14:textId="77777777" w:rsidR="00F02E40" w:rsidRDefault="00F02E40" w:rsidP="00F02E40">
      <w:pPr>
        <w:rPr>
          <w:rFonts w:ascii="Book Antiqua" w:hAnsi="Book Antiqua"/>
        </w:rPr>
        <w:sectPr w:rsidR="00F02E40" w:rsidSect="00F02E40">
          <w:pgSz w:w="15840" w:h="12240" w:orient="landscape"/>
          <w:pgMar w:top="1701" w:right="1417" w:bottom="1701" w:left="1417" w:header="708" w:footer="708" w:gutter="0"/>
          <w:cols w:space="708"/>
          <w:docGrid w:linePitch="360"/>
        </w:sectPr>
      </w:pPr>
    </w:p>
    <w:p w14:paraId="3C9EFDDB" w14:textId="49A410BE" w:rsidR="005A5C12" w:rsidRDefault="005A5C12" w:rsidP="009B7D1A">
      <w:pPr>
        <w:jc w:val="center"/>
        <w:rPr>
          <w:rFonts w:ascii="Book Antiqua" w:hAnsi="Book Antiqua"/>
        </w:rPr>
      </w:pPr>
      <w:r w:rsidRPr="00C936DB">
        <w:rPr>
          <w:rFonts w:ascii="Book Antiqua" w:hAnsi="Book Antiqua"/>
        </w:rPr>
        <w:lastRenderedPageBreak/>
        <w:t>BIBLIOGRAFIA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16B3F2C1" w14:textId="24C164B3" w:rsidR="007A7068" w:rsidRDefault="00000000" w:rsidP="008F74D0">
      <w:pPr>
        <w:pStyle w:val="Sinespaciado"/>
        <w:rPr>
          <w:sz w:val="32"/>
          <w:szCs w:val="32"/>
        </w:rPr>
      </w:pP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CC838" w14:textId="77777777" w:rsidR="009C76F6" w:rsidRDefault="009C76F6" w:rsidP="00353975">
      <w:r>
        <w:separator/>
      </w:r>
    </w:p>
  </w:endnote>
  <w:endnote w:type="continuationSeparator" w:id="0">
    <w:p w14:paraId="1BF28DED" w14:textId="77777777" w:rsidR="009C76F6" w:rsidRDefault="009C76F6"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5472A" w14:textId="77777777" w:rsidR="009C76F6" w:rsidRDefault="009C76F6" w:rsidP="00353975">
      <w:r>
        <w:separator/>
      </w:r>
    </w:p>
  </w:footnote>
  <w:footnote w:type="continuationSeparator" w:id="0">
    <w:p w14:paraId="0809858F" w14:textId="77777777" w:rsidR="009C76F6" w:rsidRDefault="009C76F6"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E0377"/>
    <w:rsid w:val="001F45C6"/>
    <w:rsid w:val="001F59AC"/>
    <w:rsid w:val="00204BF6"/>
    <w:rsid w:val="00207630"/>
    <w:rsid w:val="00207E5F"/>
    <w:rsid w:val="0021171C"/>
    <w:rsid w:val="00240C79"/>
    <w:rsid w:val="00240F73"/>
    <w:rsid w:val="00267721"/>
    <w:rsid w:val="00275885"/>
    <w:rsid w:val="002C2CC8"/>
    <w:rsid w:val="002D158F"/>
    <w:rsid w:val="002E1F18"/>
    <w:rsid w:val="002E33E8"/>
    <w:rsid w:val="00315D2E"/>
    <w:rsid w:val="003260DB"/>
    <w:rsid w:val="00353975"/>
    <w:rsid w:val="00364D51"/>
    <w:rsid w:val="003756DF"/>
    <w:rsid w:val="0038084E"/>
    <w:rsid w:val="003966E2"/>
    <w:rsid w:val="003D38B1"/>
    <w:rsid w:val="003D465B"/>
    <w:rsid w:val="0040295A"/>
    <w:rsid w:val="00417532"/>
    <w:rsid w:val="00441230"/>
    <w:rsid w:val="00446DC9"/>
    <w:rsid w:val="00453CF4"/>
    <w:rsid w:val="0047125C"/>
    <w:rsid w:val="00475C44"/>
    <w:rsid w:val="004A7DAF"/>
    <w:rsid w:val="004C4752"/>
    <w:rsid w:val="004E148B"/>
    <w:rsid w:val="00504C24"/>
    <w:rsid w:val="005305E1"/>
    <w:rsid w:val="00530C27"/>
    <w:rsid w:val="00547392"/>
    <w:rsid w:val="00556ADD"/>
    <w:rsid w:val="005640FD"/>
    <w:rsid w:val="005A0480"/>
    <w:rsid w:val="005A187B"/>
    <w:rsid w:val="005A2D8A"/>
    <w:rsid w:val="005A3E76"/>
    <w:rsid w:val="005A5C12"/>
    <w:rsid w:val="005A6F63"/>
    <w:rsid w:val="005D545B"/>
    <w:rsid w:val="00611A19"/>
    <w:rsid w:val="0064078D"/>
    <w:rsid w:val="00647189"/>
    <w:rsid w:val="006509D6"/>
    <w:rsid w:val="00655E63"/>
    <w:rsid w:val="00663997"/>
    <w:rsid w:val="006651EF"/>
    <w:rsid w:val="006818F6"/>
    <w:rsid w:val="006E3ED0"/>
    <w:rsid w:val="0072471A"/>
    <w:rsid w:val="00743FFE"/>
    <w:rsid w:val="00760BF9"/>
    <w:rsid w:val="00770DD9"/>
    <w:rsid w:val="007C1F05"/>
    <w:rsid w:val="007C2BE6"/>
    <w:rsid w:val="00805129"/>
    <w:rsid w:val="00816A7B"/>
    <w:rsid w:val="00827C8D"/>
    <w:rsid w:val="0083336D"/>
    <w:rsid w:val="008607EC"/>
    <w:rsid w:val="008B241B"/>
    <w:rsid w:val="008D09B4"/>
    <w:rsid w:val="008D6F6A"/>
    <w:rsid w:val="008E571A"/>
    <w:rsid w:val="008F74D0"/>
    <w:rsid w:val="00934BA1"/>
    <w:rsid w:val="00947850"/>
    <w:rsid w:val="00950702"/>
    <w:rsid w:val="00955656"/>
    <w:rsid w:val="00973305"/>
    <w:rsid w:val="00977268"/>
    <w:rsid w:val="009A4EF7"/>
    <w:rsid w:val="009B7D1A"/>
    <w:rsid w:val="009C76F6"/>
    <w:rsid w:val="009E56B5"/>
    <w:rsid w:val="009F751D"/>
    <w:rsid w:val="00A03F17"/>
    <w:rsid w:val="00A2538E"/>
    <w:rsid w:val="00A53D5E"/>
    <w:rsid w:val="00AC0B69"/>
    <w:rsid w:val="00AD6812"/>
    <w:rsid w:val="00AE7E80"/>
    <w:rsid w:val="00B00549"/>
    <w:rsid w:val="00B31697"/>
    <w:rsid w:val="00B53912"/>
    <w:rsid w:val="00B8409C"/>
    <w:rsid w:val="00B93E55"/>
    <w:rsid w:val="00BA1F73"/>
    <w:rsid w:val="00BF11CE"/>
    <w:rsid w:val="00C202BB"/>
    <w:rsid w:val="00C20684"/>
    <w:rsid w:val="00C355DA"/>
    <w:rsid w:val="00C46B9D"/>
    <w:rsid w:val="00C50F54"/>
    <w:rsid w:val="00C5764C"/>
    <w:rsid w:val="00C74B07"/>
    <w:rsid w:val="00C936DB"/>
    <w:rsid w:val="00C959D3"/>
    <w:rsid w:val="00CC06DD"/>
    <w:rsid w:val="00CC55D3"/>
    <w:rsid w:val="00CD5935"/>
    <w:rsid w:val="00CE042E"/>
    <w:rsid w:val="00CE44D8"/>
    <w:rsid w:val="00D02379"/>
    <w:rsid w:val="00D0441B"/>
    <w:rsid w:val="00D52999"/>
    <w:rsid w:val="00D572A5"/>
    <w:rsid w:val="00D81FD7"/>
    <w:rsid w:val="00D92C7C"/>
    <w:rsid w:val="00DA587D"/>
    <w:rsid w:val="00DB4762"/>
    <w:rsid w:val="00DC0D7F"/>
    <w:rsid w:val="00DC15C3"/>
    <w:rsid w:val="00DD0120"/>
    <w:rsid w:val="00DD701C"/>
    <w:rsid w:val="00E100C3"/>
    <w:rsid w:val="00E23112"/>
    <w:rsid w:val="00E4161A"/>
    <w:rsid w:val="00E53999"/>
    <w:rsid w:val="00E54648"/>
    <w:rsid w:val="00E71147"/>
    <w:rsid w:val="00EC2C83"/>
    <w:rsid w:val="00EE5B84"/>
    <w:rsid w:val="00F02E40"/>
    <w:rsid w:val="00F134FF"/>
    <w:rsid w:val="00F255B8"/>
    <w:rsid w:val="00F355F1"/>
    <w:rsid w:val="00F47E1B"/>
    <w:rsid w:val="00F57D45"/>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smendez\Desktop\a-UIP-\Unidad%20de%20Acceso%20a%20la%20Informaci&#243;n%20Delfina\01.%20A&#241;o%202022%20%20-UIP-\Informacion%20de%20Oficio%202022\7.%20Pertenencia%20Sociolinguistica-2022\PERTENENCIA%20UIP-%202022\JULIO%202022\Editable\Art.%2010%20Num.%2028,%20Pertenencia%20UIP,%20JULIO%202022.xls"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1</Pages>
  <Words>738</Words>
  <Characters>4061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Dirección Sistemas de Información y Estadística2</cp:lastModifiedBy>
  <cp:revision>45</cp:revision>
  <cp:lastPrinted>2022-08-08T17:17:00Z</cp:lastPrinted>
  <dcterms:created xsi:type="dcterms:W3CDTF">2020-02-11T21:45:00Z</dcterms:created>
  <dcterms:modified xsi:type="dcterms:W3CDTF">2022-08-09T21:20:00Z</dcterms:modified>
</cp:coreProperties>
</file>